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12" w:rsidRPr="00B63D12" w:rsidRDefault="00B63D12" w:rsidP="00B63D12">
      <w:pPr>
        <w:spacing w:after="0" w:line="240" w:lineRule="auto"/>
        <w:textAlignment w:val="baseline"/>
        <w:outlineLvl w:val="3"/>
        <w:rPr>
          <w:rFonts w:ascii="Comic Sans MS" w:eastAsia="Times New Roman" w:hAnsi="Comic Sans MS" w:cs="Arial"/>
          <w:color w:val="266F66"/>
          <w:sz w:val="53"/>
          <w:szCs w:val="53"/>
          <w:lang w:eastAsia="ru-RU"/>
        </w:rPr>
      </w:pPr>
      <w:proofErr w:type="spellStart"/>
      <w:r w:rsidRPr="00B63D12">
        <w:rPr>
          <w:rFonts w:ascii="Comic Sans MS" w:eastAsia="Times New Roman" w:hAnsi="Comic Sans MS" w:cs="Arial"/>
          <w:color w:val="062951"/>
          <w:sz w:val="53"/>
          <w:szCs w:val="53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Comic Sans MS" w:eastAsia="Times New Roman" w:hAnsi="Comic Sans MS" w:cs="Arial"/>
          <w:color w:val="062951"/>
          <w:sz w:val="53"/>
          <w:szCs w:val="53"/>
          <w:bdr w:val="none" w:sz="0" w:space="0" w:color="auto" w:frame="1"/>
          <w:lang w:eastAsia="ru-RU"/>
        </w:rPr>
        <w:t xml:space="preserve"> (Orozyme) гель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OROZYME (ОРОЗИМ) гель предназначен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 для эффективного ухода за полостью рта питомцев различных видов.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Форма выпуска: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 тюбик (70г) с аппликатором в картонной упаковке.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Общая информация по Orozyme (</w:t>
      </w:r>
      <w:proofErr w:type="spellStart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) гелю: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Зубной налет формируется  в пасти питомца благодаря бактериальным субпродуктам и приводит к возникновению неприятного запаха изо рта, образованию зубного камня и воспалению десен. При отсутствии ухода за полостью рта, результатом может быть: образование налета, зубного камня, рецессия десен, кровоточивость и воспаление десен, а также выпадение зубов.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Гель для ухода за зубами </w:t>
      </w: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Orozyme (</w:t>
      </w:r>
      <w:proofErr w:type="spellStart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) является идеальным решением 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для эффективной гигиены полости пасти. Содержащаяся система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пероксидазы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 – комплекс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энзимов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 слюны – помогает сохранить естественный баланс микроорганизмов в пасти. В связи с тем, что действие этой системы в определенной мере зависит от степени образования слюны, а она, в свою очередь, подвергается влиянию общего состояния здоровья, питания и возраста, имеет смысл дополнить систему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пероксидазы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.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Гель для ухода за зубами </w:t>
      </w: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Orozyme (</w:t>
      </w:r>
      <w:proofErr w:type="spellStart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) содержит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, кроме прочего поверхностно-активное вещество, которое гарантирует достаточно долгий контакт Orozyme (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) с зубами и деснами. Комплекс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энзимов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 инфильтрирует зубной налет и разрушает, таким образом, причину для бактериального размножения. Благодаря этому процессу поддерживается разрушение существующего налета и предотвращается его дальнейшее образование. Дополнительно, механически, удаляется зубной налет содержащимися в геле мягкими полирующими средствами с помощью слюны и языка собаки.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Область применения: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Для ежедневного ухода за зубами и деснами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Содержащиеся вещества: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Запатентованный LPO-комплекс: амилаза,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глюкоамилаза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глюкозооксидаза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лактопероксидаза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супероксиддисмутаза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 (SOD), лизоцим,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лактоферрин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, мягкие полирующие компоненты,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неионный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сурфактант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, вкусовые добавки</w:t>
      </w:r>
    </w:p>
    <w:p w:rsidR="00B63D12" w:rsidRPr="00B63D12" w:rsidRDefault="00B63D12" w:rsidP="00B63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Общие рекомендации по способу применения и дозиров</w:t>
      </w:r>
      <w:bookmarkStart w:id="0" w:name="_GoBack"/>
      <w:bookmarkEnd w:id="0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ке: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lastRenderedPageBreak/>
        <w:t>Применять один раз в день – 3 раза в неделю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Собакам: давать прямо в пасть (данный способ наиболее эффективен для всех животных)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 xml:space="preserve">Кошкам: давать прямо в пасть, либо, для </w:t>
      </w:r>
      <w:proofErr w:type="spellStart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слизывания</w:t>
      </w:r>
      <w:proofErr w:type="spellEnd"/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, на лапу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Мелким животным:           1 см геля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Животным до 20 кг:          2 см геля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Животным более 20 кг:    5 см геля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К упаковке прилагается 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аппликатор, который облегчает введение геля кошкам, хорькам, маленьким собакам и другим животным.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Чистка обычной щеткой не обязательна.</w:t>
      </w: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 При необходимости, зубы питомца можно предварительно почистить у ветеринара (профессиональная чистка)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Хранение Orozyme (</w:t>
      </w:r>
      <w:proofErr w:type="spellStart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Орозим</w:t>
      </w:r>
      <w:proofErr w:type="spellEnd"/>
      <w:r w:rsidRPr="00B63D12">
        <w:rPr>
          <w:rFonts w:ascii="Times New Roman" w:eastAsia="Times New Roman" w:hAnsi="Times New Roman" w:cs="Times New Roman"/>
          <w:b/>
          <w:bCs/>
          <w:color w:val="062951"/>
          <w:sz w:val="27"/>
          <w:szCs w:val="27"/>
          <w:bdr w:val="none" w:sz="0" w:space="0" w:color="auto" w:frame="1"/>
          <w:lang w:eastAsia="ru-RU"/>
        </w:rPr>
        <w:t>):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  <w:t> 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7"/>
          <w:szCs w:val="27"/>
          <w:lang w:eastAsia="ru-RU"/>
        </w:rPr>
      </w:pPr>
      <w:r w:rsidRPr="00B63D12">
        <w:rPr>
          <w:rFonts w:ascii="Times New Roman" w:eastAsia="Times New Roman" w:hAnsi="Times New Roman" w:cs="Times New Roman"/>
          <w:color w:val="062951"/>
          <w:sz w:val="27"/>
          <w:szCs w:val="27"/>
          <w:bdr w:val="none" w:sz="0" w:space="0" w:color="auto" w:frame="1"/>
          <w:lang w:eastAsia="ru-RU"/>
        </w:rPr>
        <w:t>Хранить в сухом прохладном месте!</w:t>
      </w:r>
    </w:p>
    <w:p w:rsidR="00B63D12" w:rsidRPr="00B63D12" w:rsidRDefault="00B63D12" w:rsidP="00B63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5A50"/>
          <w:sz w:val="24"/>
          <w:szCs w:val="24"/>
          <w:lang w:eastAsia="ru-RU"/>
        </w:rPr>
      </w:pPr>
      <w:r w:rsidRPr="00B63D12">
        <w:rPr>
          <w:rFonts w:ascii="Times New Roman" w:eastAsia="Times New Roman" w:hAnsi="Times New Roman" w:cs="Times New Roman"/>
          <w:color w:val="635A50"/>
          <w:sz w:val="24"/>
          <w:szCs w:val="24"/>
          <w:lang w:eastAsia="ru-RU"/>
        </w:rPr>
        <w:t> </w:t>
      </w:r>
    </w:p>
    <w:p w:rsidR="004E100C" w:rsidRDefault="004E100C"/>
    <w:sectPr w:rsidR="004E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D"/>
    <w:rsid w:val="004E100C"/>
    <w:rsid w:val="007E6C0D"/>
    <w:rsid w:val="00B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3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3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B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3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3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B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2015-06-11T17:21:00Z</dcterms:created>
  <dcterms:modified xsi:type="dcterms:W3CDTF">2015-06-11T17:23:00Z</dcterms:modified>
</cp:coreProperties>
</file>